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54B85" w:rsidRPr="0061521D" w:rsidP="00F54B85">
      <w:pPr>
        <w:autoSpaceDE w:val="0"/>
        <w:autoSpaceDN w:val="0"/>
        <w:adjustRightInd w:val="0"/>
        <w:spacing w:after="0" w:line="240" w:lineRule="auto"/>
        <w:contextualSpacing/>
        <w:textAlignment w:val="center"/>
        <w:rPr>
          <w:rFonts w:ascii="Arial" w:hAnsi="Arial" w:cs="Arial"/>
          <w:b/>
          <w:bCs/>
          <w:kern w:val="0"/>
          <w:sz w:val="20"/>
          <w:szCs w:val="20"/>
        </w:rPr>
      </w:pPr>
    </w:p>
    <w:p w:rsidR="000B7B25" w:rsidRPr="008750FB" w:rsidP="00A8114D">
      <w:pPr>
        <w:pStyle w:val="Header"/>
        <w:spacing w:before="120" w:after="120"/>
        <w:ind w:left="195" w:right="330"/>
        <w:jc w:val="center"/>
        <w:rPr>
          <w:rFonts w:ascii="Arial" w:hAnsi="Arial" w:cs="Arial"/>
          <w:b/>
          <w:bCs/>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IF </w:instrText>
      </w:r>
      <w:r w:rsidRPr="008750FB">
        <w:rPr>
          <w:rFonts w:ascii="Arial" w:hAnsi="Arial" w:cs="Arial"/>
          <w:b/>
          <w:bCs/>
          <w:sz w:val="28"/>
          <w:szCs w:val="28"/>
        </w:rPr>
        <w:instrText>"</w:instrText>
      </w:r>
      <w:r w:rsidRPr="008750FB">
        <w:rPr>
          <w:rFonts w:ascii="Arial" w:hAnsi="Arial" w:cs="Arial"/>
          <w:b/>
          <w:bCs/>
          <w:sz w:val="28"/>
          <w:szCs w:val="28"/>
        </w:rPr>
        <w:instrText>"</w:instrText>
      </w:r>
      <w:r w:rsidRPr="008750FB">
        <w:rPr>
          <w:rFonts w:ascii="Arial" w:hAnsi="Arial" w:cs="Arial"/>
          <w:b/>
          <w:bCs/>
          <w:sz w:val="28"/>
          <w:szCs w:val="28"/>
        </w:rPr>
        <w:instrText xml:space="preserve"> &lt;&gt; "" "</w:instrText>
      </w:r>
      <w:r w:rsidRPr="008750FB">
        <w:rPr>
          <w:rFonts w:ascii="Arial" w:hAnsi="Arial" w:cs="Arial"/>
          <w:b/>
          <w:bCs/>
          <w:sz w:val="32"/>
          <w:szCs w:val="32"/>
        </w:rPr>
        <w:fldChar w:fldCharType="begin"/>
      </w:r>
      <w:r w:rsidRPr="008750FB">
        <w:rPr>
          <w:rFonts w:ascii="Arial" w:hAnsi="Arial" w:cs="Arial"/>
          <w:b/>
          <w:bCs/>
          <w:sz w:val="32"/>
          <w:szCs w:val="32"/>
        </w:rPr>
        <w:instrText xml:space="preserve"> MERGEFIELD ParentName </w:instrText>
      </w:r>
      <w:r w:rsidRPr="008750FB">
        <w:rPr>
          <w:rFonts w:ascii="Arial" w:hAnsi="Arial" w:cs="Arial"/>
          <w:b/>
          <w:bCs/>
          <w:sz w:val="32"/>
          <w:szCs w:val="32"/>
        </w:rPr>
        <w:fldChar w:fldCharType="separate"/>
      </w:r>
      <w:r w:rsidR="00D24661">
        <w:rPr>
          <w:rFonts w:ascii="Arial" w:hAnsi="Arial" w:cs="Arial"/>
          <w:b/>
          <w:bCs/>
          <w:noProof/>
          <w:sz w:val="32"/>
          <w:szCs w:val="32"/>
        </w:rPr>
        <w:instrText>«ParentName»</w:instrText>
      </w:r>
      <w:r w:rsidRPr="008750FB">
        <w:rPr>
          <w:rFonts w:ascii="Arial" w:hAnsi="Arial" w:cs="Arial"/>
          <w:b/>
          <w:bCs/>
          <w:sz w:val="32"/>
          <w:szCs w:val="32"/>
        </w:rPr>
        <w:fldChar w:fldCharType="end"/>
      </w:r>
    </w:p>
    <w:p w:rsidR="00D24661" w:rsidRPr="008750FB" w:rsidP="00A8114D">
      <w:pPr>
        <w:pStyle w:val="Header"/>
        <w:spacing w:before="120" w:after="120"/>
        <w:ind w:left="195" w:right="330"/>
        <w:jc w:val="center"/>
        <w:rPr>
          <w:rFonts w:ascii="Arial" w:hAnsi="Arial" w:cs="Arial"/>
          <w:b/>
          <w:bCs/>
          <w:noProof/>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MERGEFIELD EventName </w:instrText>
      </w:r>
      <w:r w:rsidRPr="008750FB">
        <w:rPr>
          <w:rFonts w:ascii="Arial" w:hAnsi="Arial" w:cs="Arial"/>
          <w:b/>
          <w:bCs/>
          <w:sz w:val="28"/>
          <w:szCs w:val="28"/>
        </w:rPr>
        <w:fldChar w:fldCharType="separate"/>
      </w:r>
      <w:r>
        <w:rPr>
          <w:rFonts w:ascii="Arial" w:hAnsi="Arial" w:cs="Arial"/>
          <w:b/>
          <w:bCs/>
          <w:noProof/>
          <w:sz w:val="28"/>
          <w:szCs w:val="28"/>
        </w:rPr>
        <w:instrText>«EventName»</w:instrText>
      </w:r>
      <w:r w:rsidRPr="008750FB">
        <w:rPr>
          <w:rFonts w:ascii="Arial" w:hAnsi="Arial" w:cs="Arial"/>
          <w:b/>
          <w:bCs/>
          <w:sz w:val="28"/>
          <w:szCs w:val="28"/>
        </w:rPr>
        <w:fldChar w:fldCharType="end"/>
      </w:r>
      <w:r w:rsidRPr="008750FB">
        <w:rPr>
          <w:rFonts w:ascii="Arial" w:hAnsi="Arial" w:cs="Arial"/>
          <w:b/>
          <w:bCs/>
          <w:sz w:val="28"/>
          <w:szCs w:val="28"/>
        </w:rPr>
        <w:instrText>" "</w:instrText>
      </w:r>
      <w:r w:rsidRPr="008750FB">
        <w:rPr>
          <w:rFonts w:ascii="Arial" w:hAnsi="Arial" w:cs="Arial"/>
          <w:b/>
          <w:bCs/>
          <w:sz w:val="32"/>
          <w:szCs w:val="32"/>
        </w:rPr>
        <w:instrText>Pharmacology for Nurses CH</w:instrText>
      </w:r>
      <w:r w:rsidRPr="008750FB">
        <w:rPr>
          <w:rFonts w:ascii="Arial" w:hAnsi="Arial" w:cs="Arial"/>
          <w:b/>
          <w:bCs/>
          <w:sz w:val="28"/>
          <w:szCs w:val="28"/>
        </w:rPr>
        <w:instrText xml:space="preserve">" </w:instrText>
      </w:r>
      <w:r w:rsidRPr="008750FB">
        <w:rPr>
          <w:rFonts w:ascii="Arial" w:hAnsi="Arial" w:cs="Arial"/>
          <w:b/>
          <w:bCs/>
          <w:sz w:val="28"/>
          <w:szCs w:val="28"/>
        </w:rPr>
        <w:fldChar w:fldCharType="separate"/>
      </w:r>
      <w:r w:rsidRPr="008750FB">
        <w:rPr>
          <w:rFonts w:ascii="Arial" w:hAnsi="Arial" w:cs="Arial"/>
          <w:b/>
          <w:bCs/>
          <w:sz w:val="32"/>
          <w:szCs w:val="32"/>
        </w:rPr>
        <w:t>Pharmacology for Nurses CH</w:t>
      </w:r>
      <w:r w:rsidRPr="008750FB" w:rsidR="000B7B25">
        <w:rPr>
          <w:rFonts w:ascii="Arial" w:hAnsi="Arial" w:cs="Arial"/>
          <w:b/>
          <w:bCs/>
          <w:sz w:val="28"/>
          <w:szCs w:val="28"/>
        </w:rPr>
        <w:fldChar w:fldCharType="end"/>
      </w:r>
    </w:p>
    <w:p w:rsidR="007D5C3D" w:rsidRPr="008750FB" w:rsidP="00A8114D">
      <w:pPr>
        <w:autoSpaceDE w:val="0"/>
        <w:autoSpaceDN w:val="0"/>
        <w:adjustRightInd w:val="0"/>
        <w:spacing w:before="120" w:after="120" w:line="240" w:lineRule="auto"/>
        <w:contextualSpacing/>
        <w:jc w:val="center"/>
        <w:textAlignment w:val="center"/>
        <w:rPr>
          <w:rFonts w:ascii="Arial" w:hAnsi="Arial" w:cs="Arial"/>
          <w:kern w:val="0"/>
          <w:sz w:val="24"/>
          <w:szCs w:val="24"/>
        </w:rPr>
      </w:pPr>
      <w:r w:rsidRPr="008750FB">
        <w:rPr>
          <w:rFonts w:ascii="Arial" w:hAnsi="Arial" w:cs="Arial"/>
          <w:b/>
          <w:bCs/>
          <w:kern w:val="0"/>
          <w:sz w:val="24"/>
          <w:szCs w:val="24"/>
        </w:rPr>
        <w:t>December 4, 2026 at 7:00 AM</w:t>
      </w:r>
      <w:r w:rsidRPr="008750FB" w:rsidR="001F66E0">
        <w:rPr>
          <w:rFonts w:ascii="Arial" w:hAnsi="Arial" w:cs="Arial"/>
          <w:b/>
          <w:bCs/>
          <w:kern w:val="0"/>
          <w:sz w:val="24"/>
          <w:szCs w:val="24"/>
        </w:rPr>
        <w:t xml:space="preserve"> – </w: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IF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&lt;&gt;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MERGEFIELD EndTime \@ "MMMM d, yyyy at h:mm am/pm" </w:instrText>
      </w:r>
      <w:r w:rsidRPr="008750FB" w:rsidR="001F66E0">
        <w:rPr>
          <w:rFonts w:ascii="Arial" w:hAnsi="Arial" w:cs="Arial"/>
          <w:b/>
          <w:bCs/>
          <w:kern w:val="0"/>
          <w:sz w:val="24"/>
          <w:szCs w:val="24"/>
        </w:rPr>
        <w:fldChar w:fldCharType="separate"/>
      </w:r>
      <w:r w:rsidR="00D24661">
        <w:rPr>
          <w:rFonts w:ascii="Arial" w:hAnsi="Arial" w:cs="Arial"/>
          <w:b/>
          <w:bCs/>
          <w:noProof/>
          <w:kern w:val="0"/>
          <w:sz w:val="24"/>
          <w:szCs w:val="24"/>
        </w:rPr>
        <w:instrText>«EndTime»</w:instrText>
      </w:r>
      <w:r w:rsidRPr="008750FB" w:rsidR="001F66E0">
        <w:rPr>
          <w:rFonts w:ascii="Arial" w:hAnsi="Arial" w:cs="Arial"/>
          <w:b/>
          <w:bCs/>
          <w:kern w:val="0"/>
          <w:sz w:val="24"/>
          <w:szCs w:val="24"/>
        </w:rPr>
        <w:fldChar w:fldCharType="end"/>
      </w:r>
      <w:r w:rsidRPr="008750FB" w:rsidR="001F66E0">
        <w:rPr>
          <w:rFonts w:ascii="Arial" w:hAnsi="Arial" w:cs="Arial"/>
          <w:b/>
          <w:bCs/>
          <w:kern w:val="0"/>
          <w:sz w:val="24"/>
          <w:szCs w:val="24"/>
        </w:rPr>
        <w:instrText>" "</w:instrText>
      </w:r>
      <w:r w:rsidRPr="008750FB" w:rsidR="001F66E0">
        <w:rPr>
          <w:rFonts w:ascii="Arial" w:hAnsi="Arial" w:cs="Arial"/>
          <w:b/>
          <w:bCs/>
          <w:kern w:val="0"/>
          <w:sz w:val="24"/>
          <w:szCs w:val="24"/>
        </w:rPr>
        <w:instrText>9:00 AM</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separate"/>
      </w:r>
      <w:r w:rsidRPr="008750FB" w:rsidR="001F66E0">
        <w:rPr>
          <w:rFonts w:ascii="Arial" w:hAnsi="Arial" w:cs="Arial"/>
          <w:b/>
          <w:bCs/>
          <w:kern w:val="0"/>
          <w:sz w:val="24"/>
          <w:szCs w:val="24"/>
        </w:rPr>
        <w:t>9:00 AM</w:t>
      </w:r>
      <w:r w:rsidRPr="008750FB" w:rsidR="001F66E0">
        <w:rPr>
          <w:rFonts w:ascii="Arial" w:hAnsi="Arial" w:cs="Arial"/>
          <w:b/>
          <w:bCs/>
          <w:kern w:val="0"/>
          <w:sz w:val="24"/>
          <w:szCs w:val="24"/>
        </w:rPr>
        <w:fldChar w:fldCharType="end"/>
      </w:r>
      <w:r w:rsidRPr="008750FB">
        <w:rPr>
          <w:rFonts w:ascii="Arial" w:hAnsi="Arial" w:cs="Arial"/>
          <w:kern w:val="0"/>
          <w:sz w:val="24"/>
          <w:szCs w:val="24"/>
        </w:rPr>
        <w:fldChar w:fldCharType="begin"/>
      </w:r>
      <w:r w:rsidRPr="008750FB">
        <w:rPr>
          <w:rFonts w:ascii="Arial" w:hAnsi="Arial" w:cs="Arial"/>
          <w:kern w:val="0"/>
          <w:sz w:val="24"/>
          <w:szCs w:val="24"/>
        </w:rPr>
        <w:instrText xml:space="preserve"> IF </w:instrText>
      </w:r>
      <w:r w:rsidRPr="008750FB">
        <w:rPr>
          <w:rFonts w:ascii="Arial" w:hAnsi="Arial" w:cs="Arial"/>
          <w:kern w:val="0"/>
          <w:sz w:val="24"/>
          <w:szCs w:val="24"/>
        </w:rPr>
        <w:instrText>"</w:instrText>
      </w:r>
      <w:r w:rsidRPr="008750FB">
        <w:rPr>
          <w:rFonts w:ascii="Arial" w:hAnsi="Arial" w:cs="Arial"/>
          <w:kern w:val="0"/>
          <w:sz w:val="24"/>
          <w:szCs w:val="24"/>
        </w:rPr>
        <w:instrText>"</w:instrText>
      </w:r>
      <w:r w:rsidRPr="008750FB">
        <w:rPr>
          <w:rFonts w:ascii="Arial" w:hAnsi="Arial" w:cs="Arial"/>
          <w:kern w:val="0"/>
          <w:sz w:val="24"/>
          <w:szCs w:val="24"/>
        </w:rPr>
        <w:instrText xml:space="preserve"> &lt;&gt; "" "</w:instrText>
      </w:r>
    </w:p>
    <w:p w:rsidR="007D5C3D" w:rsidRPr="008750FB" w:rsidP="00A8114D">
      <w:pPr>
        <w:autoSpaceDE w:val="0"/>
        <w:autoSpaceDN w:val="0"/>
        <w:adjustRightInd w:val="0"/>
        <w:spacing w:before="120" w:after="120" w:line="240" w:lineRule="auto"/>
        <w:contextualSpacing/>
        <w:textAlignment w:val="center"/>
        <w:rPr>
          <w:rFonts w:ascii="Arial" w:hAnsi="Arial" w:cs="Arial"/>
          <w:kern w:val="0"/>
          <w:sz w:val="24"/>
          <w:szCs w:val="24"/>
        </w:rPr>
      </w:pPr>
    </w:p>
    <w:p w:rsidR="00D24661" w:rsidRPr="008750FB" w:rsidP="00A8114D">
      <w:pPr>
        <w:autoSpaceDE w:val="0"/>
        <w:autoSpaceDN w:val="0"/>
        <w:adjustRightInd w:val="0"/>
        <w:spacing w:before="120" w:after="120" w:line="240" w:lineRule="auto"/>
        <w:contextualSpacing/>
        <w:jc w:val="center"/>
        <w:textAlignment w:val="center"/>
        <w:rPr>
          <w:rFonts w:ascii="Arial" w:hAnsi="Arial" w:cs="Arial"/>
          <w:noProof/>
          <w:kern w:val="0"/>
          <w:sz w:val="24"/>
          <w:szCs w:val="24"/>
        </w:rPr>
      </w:pPr>
      <w:r w:rsidRPr="008750FB">
        <w:rPr>
          <w:rFonts w:ascii="Arial" w:hAnsi="Arial" w:cs="Arial"/>
          <w:b/>
          <w:bCs/>
          <w:kern w:val="0"/>
          <w:sz w:val="24"/>
          <w:szCs w:val="24"/>
        </w:rPr>
        <w:instrText>Location:</w:instrText>
      </w:r>
      <w:r w:rsidRPr="008750FB">
        <w:rPr>
          <w:rFonts w:ascii="Arial" w:hAnsi="Arial" w:cs="Arial"/>
          <w:kern w:val="0"/>
          <w:sz w:val="24"/>
          <w:szCs w:val="24"/>
        </w:rPr>
        <w:instrText xml:space="preserve"> </w:instrText>
      </w:r>
      <w:r w:rsidRPr="008750FB">
        <w:rPr>
          <w:rFonts w:ascii="Arial" w:hAnsi="Arial" w:cs="Arial"/>
          <w:kern w:val="0"/>
          <w:sz w:val="24"/>
          <w:szCs w:val="24"/>
        </w:rPr>
        <w:fldChar w:fldCharType="begin"/>
      </w:r>
      <w:r w:rsidRPr="008750FB">
        <w:rPr>
          <w:rFonts w:ascii="Arial" w:hAnsi="Arial" w:cs="Arial"/>
          <w:kern w:val="0"/>
          <w:sz w:val="24"/>
          <w:szCs w:val="24"/>
        </w:rPr>
        <w:instrText xml:space="preserve"> MERGEFIELD Location </w:instrText>
      </w:r>
      <w:r w:rsidRPr="008750FB">
        <w:rPr>
          <w:rFonts w:ascii="Arial" w:hAnsi="Arial" w:cs="Arial"/>
          <w:kern w:val="0"/>
          <w:sz w:val="24"/>
          <w:szCs w:val="24"/>
        </w:rPr>
        <w:fldChar w:fldCharType="separate"/>
      </w:r>
      <w:r>
        <w:rPr>
          <w:rFonts w:ascii="Arial" w:hAnsi="Arial" w:cs="Arial"/>
          <w:noProof/>
          <w:kern w:val="0"/>
          <w:sz w:val="24"/>
          <w:szCs w:val="24"/>
        </w:rPr>
        <w:instrText>«Location»</w:instrText>
      </w:r>
      <w:r w:rsidRPr="008750FB">
        <w:rPr>
          <w:rFonts w:ascii="Arial" w:hAnsi="Arial" w:cs="Arial"/>
          <w:kern w:val="0"/>
          <w:sz w:val="24"/>
          <w:szCs w:val="24"/>
        </w:rPr>
        <w:fldChar w:fldCharType="end"/>
      </w:r>
      <w:r w:rsidRPr="008750FB">
        <w:rPr>
          <w:rFonts w:ascii="Arial" w:hAnsi="Arial" w:cs="Arial"/>
          <w:kern w:val="0"/>
          <w:sz w:val="24"/>
          <w:szCs w:val="24"/>
        </w:rPr>
        <w:instrText xml:space="preserve">" "" </w:instrText>
      </w:r>
      <w:r w:rsidRPr="008750FB">
        <w:rPr>
          <w:rFonts w:ascii="Arial" w:hAnsi="Arial" w:cs="Arial"/>
          <w:kern w:val="0"/>
          <w:sz w:val="24"/>
          <w:szCs w:val="24"/>
        </w:rPr>
        <w:fldChar w:fldCharType="separate"/>
      </w:r>
      <w:r w:rsidRPr="008750FB" w:rsidR="007D5C3D">
        <w:rPr>
          <w:rFonts w:ascii="Arial" w:hAnsi="Arial" w:cs="Arial"/>
          <w:kern w:val="0"/>
          <w:sz w:val="24"/>
          <w:szCs w:val="24"/>
        </w:rPr>
        <w:fldChar w:fldCharType="end"/>
      </w:r>
    </w:p>
    <w:p w:rsidR="001A6911" w:rsidP="001A6911">
      <w:pPr>
        <w:autoSpaceDE w:val="0"/>
        <w:autoSpaceDN w:val="0"/>
        <w:adjustRightInd w:val="0"/>
        <w:spacing w:before="120" w:after="120" w:line="240" w:lineRule="auto"/>
        <w:contextualSpacing/>
        <w:jc w:val="center"/>
        <w:textAlignment w:val="center"/>
      </w:pPr>
    </w:p>
    <w:p w:rsidR="008750FB" w:rsidRPr="00D02E82" w:rsidP="008750FB">
      <w:pPr>
        <w:spacing w:after="120"/>
        <w:rPr>
          <w:rFonts w:ascii="Arial" w:hAnsi="Arial" w:cs="Arial"/>
          <w:b/>
          <w:bCs/>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IF </w:instrText>
      </w:r>
      <w:r w:rsidRPr="00D02E82">
        <w:rPr>
          <w:rFonts w:ascii="Arial" w:hAnsi="Arial" w:cs="Arial"/>
          <w:sz w:val="24"/>
          <w:szCs w:val="24"/>
        </w:rPr>
        <w:instrText>"</w:instrText>
      </w:r>
      <w:r w:rsidRPr="00D02E82">
        <w:rPr>
          <w:rFonts w:ascii="Arial" w:hAnsi="Arial" w:cs="Arial"/>
          <w:sz w:val="24"/>
          <w:szCs w:val="24"/>
        </w:rPr>
        <w:instrText>"</w:instrText>
      </w:r>
      <w:r w:rsidRPr="00D02E82">
        <w:rPr>
          <w:rFonts w:ascii="Arial" w:hAnsi="Arial" w:cs="Arial"/>
          <w:sz w:val="24"/>
          <w:szCs w:val="24"/>
        </w:rPr>
        <w:instrText xml:space="preserve"> &lt;&gt; "" "</w:instrText>
      </w:r>
      <w:r w:rsidRPr="00D02E82">
        <w:rPr>
          <w:rFonts w:ascii="Arial" w:hAnsi="Arial" w:cs="Arial"/>
          <w:b/>
          <w:bCs/>
          <w:sz w:val="24"/>
          <w:szCs w:val="24"/>
        </w:rPr>
        <w:instrText xml:space="preserve">Target Audience: </w:instrText>
      </w:r>
    </w:p>
    <w:p w:rsidR="00D24661" w:rsidRPr="00D02E82" w:rsidP="008750FB">
      <w:pPr>
        <w:spacing w:after="120"/>
        <w:rPr>
          <w:rFonts w:ascii="Arial" w:hAnsi="Arial" w:cs="Arial"/>
          <w:b/>
          <w:bCs/>
          <w:noProof/>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MERGEFIELD </w:instrText>
      </w:r>
      <w:r w:rsidRPr="00505735" w:rsidR="00505735">
        <w:rPr>
          <w:rFonts w:ascii="Arial" w:hAnsi="Arial" w:cs="Arial"/>
          <w:sz w:val="24"/>
          <w:szCs w:val="24"/>
        </w:rPr>
        <w:instrText>Specialties</w:instrText>
      </w:r>
      <w:r w:rsidRPr="00D02E82">
        <w:rPr>
          <w:rFonts w:ascii="Arial" w:hAnsi="Arial" w:cs="Arial"/>
          <w:sz w:val="24"/>
          <w:szCs w:val="24"/>
        </w:rPr>
        <w:instrText xml:space="preserve"> </w:instrText>
      </w:r>
      <w:r w:rsidRPr="00D02E82">
        <w:rPr>
          <w:rFonts w:ascii="Arial" w:hAnsi="Arial" w:cs="Arial"/>
          <w:sz w:val="24"/>
          <w:szCs w:val="24"/>
        </w:rPr>
        <w:fldChar w:fldCharType="separate"/>
      </w:r>
      <w:r>
        <w:rPr>
          <w:rFonts w:ascii="Arial" w:hAnsi="Arial" w:cs="Arial"/>
          <w:noProof/>
          <w:sz w:val="24"/>
          <w:szCs w:val="24"/>
        </w:rPr>
        <w:instrText>«Specialties»</w:instrText>
      </w:r>
      <w:r w:rsidRPr="00D02E82">
        <w:rPr>
          <w:rFonts w:ascii="Arial" w:hAnsi="Arial" w:cs="Arial"/>
          <w:sz w:val="24"/>
          <w:szCs w:val="24"/>
        </w:rPr>
        <w:fldChar w:fldCharType="end"/>
      </w:r>
      <w:r w:rsidRPr="00D02E82">
        <w:rPr>
          <w:rFonts w:ascii="Arial" w:hAnsi="Arial" w:cs="Arial"/>
          <w:sz w:val="24"/>
          <w:szCs w:val="24"/>
        </w:rPr>
        <w:instrText xml:space="preserve">" "" </w:instrText>
      </w:r>
      <w:r w:rsidRPr="00D02E82">
        <w:rPr>
          <w:rFonts w:ascii="Arial" w:hAnsi="Arial" w:cs="Arial"/>
          <w:sz w:val="24"/>
          <w:szCs w:val="24"/>
        </w:rPr>
        <w:fldChar w:fldCharType="separate"/>
      </w:r>
      <w:r w:rsidRPr="00D02E82" w:rsidR="008750FB">
        <w:rPr>
          <w:rFonts w:ascii="Arial" w:hAnsi="Arial" w:cs="Arial"/>
          <w:sz w:val="24"/>
          <w:szCs w:val="24"/>
        </w:rPr>
        <w:fldChar w:fldCharType="end"/>
      </w:r>
      <w:r w:rsidRPr="00AF4494" w:rsidR="00AF4494">
        <w:rPr>
          <w:rFonts w:ascii="Arial" w:hAnsi="Arial" w:cs="Arial"/>
          <w:sz w:val="24"/>
          <w:szCs w:val="24"/>
        </w:rPr>
        <w:fldChar w:fldCharType="begin"/>
      </w:r>
      <w:r w:rsidRPr="00AF4494" w:rsidR="00AF4494">
        <w:rPr>
          <w:rFonts w:ascii="Arial" w:hAnsi="Arial" w:cs="Arial"/>
          <w:sz w:val="24"/>
          <w:szCs w:val="24"/>
        </w:rPr>
        <w:instrText xml:space="preserve"> IF </w:instrText>
      </w:r>
      <w:r w:rsidRPr="00AF4494" w:rsidR="00AF4494">
        <w:rPr>
          <w:rFonts w:ascii="Arial" w:hAnsi="Arial" w:cs="Arial"/>
          <w:sz w:val="24"/>
          <w:szCs w:val="24"/>
        </w:rPr>
        <w:instrText>"</w:instrText>
      </w:r>
      <w:r w:rsidRPr="00AF4494" w:rsidR="00AF4494">
        <w:rPr>
          <w:rFonts w:ascii="Arial" w:hAnsi="Arial" w:cs="Arial"/>
          <w:sz w:val="24"/>
          <w:szCs w:val="24"/>
        </w:rPr>
        <w:instrText>1 Explore the management of acute and chronic pain</w:instrText>
      </w:r>
    </w:p>
    <w:p w:rsidR="00AF4494" w:rsidRPr="00AF4494" w:rsidP="008750FB">
      <w:pPr>
        <w:spacing w:after="120"/>
        <w:rPr>
          <w:rFonts w:ascii="Arial" w:hAnsi="Arial" w:cs="Arial"/>
          <w:sz w:val="24"/>
          <w:szCs w:val="24"/>
        </w:rPr>
      </w:pPr>
      <w:r w:rsidRPr="00AF4494">
        <w:rPr>
          <w:rFonts w:ascii="Arial" w:hAnsi="Arial" w:cs="Arial"/>
          <w:sz w:val="24"/>
          <w:szCs w:val="24"/>
        </w:rPr>
        <w:instrText>2 Describe integrative approaches to pain management</w:instrText>
      </w:r>
    </w:p>
    <w:p w:rsidR="00AF4494" w:rsidRPr="00AF4494" w:rsidP="008750FB">
      <w:pPr>
        <w:spacing w:after="120"/>
        <w:rPr>
          <w:rFonts w:ascii="Arial" w:hAnsi="Arial" w:cs="Arial"/>
          <w:sz w:val="24"/>
          <w:szCs w:val="24"/>
        </w:rPr>
      </w:pPr>
      <w:r w:rsidRPr="00AF4494">
        <w:rPr>
          <w:rFonts w:ascii="Arial" w:hAnsi="Arial" w:cs="Arial"/>
          <w:sz w:val="24"/>
          <w:szCs w:val="24"/>
        </w:rPr>
        <w:instrText>3 Discuss pharmacologic interventions related to pain management and withdrawal</w:instrText>
      </w:r>
    </w:p>
    <w:p w:rsidR="00AF4494" w:rsidRPr="00AF4494" w:rsidP="008750FB">
      <w:pPr>
        <w:spacing w:after="120"/>
        <w:rPr>
          <w:rFonts w:ascii="Arial" w:hAnsi="Arial" w:cs="Arial"/>
          <w:sz w:val="24"/>
          <w:szCs w:val="24"/>
        </w:rPr>
      </w:pPr>
      <w:r w:rsidRPr="00AF4494">
        <w:rPr>
          <w:rFonts w:ascii="Arial" w:hAnsi="Arial" w:cs="Arial"/>
          <w:sz w:val="24"/>
          <w:szCs w:val="24"/>
        </w:rPr>
        <w:instrText>4 Outline disparities and inequities in treating pain</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instrText>"</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p>
    <w:p w:rsidR="0096177B" w:rsidRPr="0096177B"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Pr="00AF4494">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00D24661">
        <w:rPr>
          <w:rFonts w:ascii="Arial" w:hAnsi="Arial" w:cs="Arial"/>
          <w:noProof/>
          <w:sz w:val="24"/>
          <w:szCs w:val="24"/>
        </w:rPr>
        <w:instrText>«ParentObjectives»</w:instrText>
      </w:r>
      <w:r w:rsidRPr="00AF4494">
        <w:rPr>
          <w:rFonts w:ascii="Arial" w:hAnsi="Arial" w:cs="Arial"/>
          <w:sz w:val="24"/>
          <w:szCs w:val="24"/>
        </w:rPr>
        <w:fldChar w:fldCharType="end"/>
      </w:r>
    </w:p>
    <w:p w:rsidR="00AF4494" w:rsidRPr="00AF4494" w:rsidP="00AF4494">
      <w:pPr>
        <w:spacing w:after="60" w:line="240" w:lineRule="auto"/>
        <w:rPr>
          <w:rFonts w:ascii="Arial" w:hAnsi="Arial" w:cs="Arial"/>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D24661" w:rsidRPr="00AF4494" w:rsidP="00AF4494">
      <w:pPr>
        <w:spacing w:after="60" w:line="240" w:lineRule="auto"/>
        <w:rPr>
          <w:rFonts w:ascii="Arial" w:hAnsi="Arial" w:cs="Arial"/>
          <w:noProof/>
          <w:sz w:val="24"/>
          <w:szCs w:val="24"/>
        </w:rPr>
      </w:pPr>
    </w:p>
    <w:p w:rsidR="00D24661" w:rsidRPr="00AF4494" w:rsidP="00AF4494">
      <w:pPr>
        <w:spacing w:after="60" w:line="240" w:lineRule="auto"/>
        <w:rPr>
          <w:rFonts w:ascii="Arial" w:eastAsia="Times New Roman" w:hAnsi="Arial" w:cs="Arial"/>
          <w:b/>
          <w:noProof/>
          <w:sz w:val="24"/>
          <w:szCs w:val="24"/>
        </w:rPr>
      </w:pPr>
      <w:r>
        <w:rPr>
          <w:rFonts w:ascii="Arial" w:eastAsia="Times New Roman" w:hAnsi="Arial" w:cs="Arial"/>
          <w:b/>
          <w:noProof/>
          <w:sz w:val="24"/>
          <w:szCs w:val="24"/>
        </w:rPr>
        <w:instrText>Overall Objectives</w:instrText>
      </w:r>
      <w:r w:rsidRPr="00AF4494">
        <w:rPr>
          <w:rFonts w:ascii="Arial" w:eastAsia="Times New Roman" w:hAnsi="Arial" w:cs="Arial"/>
          <w:b/>
          <w:noProof/>
          <w:sz w:val="24"/>
          <w:szCs w:val="24"/>
        </w:rPr>
        <w:instrText>:</w:instrText>
      </w:r>
    </w:p>
    <w:p w:rsidR="00D24661" w:rsidRPr="00AF4494" w:rsidP="00AF4494">
      <w:pPr>
        <w:spacing w:after="60" w:line="240" w:lineRule="auto"/>
        <w:rPr>
          <w:rFonts w:ascii="Arial" w:hAnsi="Arial" w:cs="Arial"/>
          <w:noProof/>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ParentObjectives </w:instrText>
      </w:r>
      <w:r w:rsidRPr="00AF4494">
        <w:rPr>
          <w:rFonts w:ascii="Arial" w:hAnsi="Arial" w:cs="Arial"/>
          <w:noProof/>
          <w:sz w:val="24"/>
          <w:szCs w:val="24"/>
        </w:rPr>
        <w:fldChar w:fldCharType="separate"/>
      </w:r>
      <w:r>
        <w:rPr>
          <w:rFonts w:ascii="Arial" w:hAnsi="Arial" w:cs="Arial"/>
          <w:noProof/>
          <w:sz w:val="24"/>
          <w:szCs w:val="24"/>
        </w:rPr>
        <w:instrText>«ParentObjectives»</w:instrText>
      </w:r>
      <w:r w:rsidRPr="00AF4494">
        <w:rPr>
          <w:rFonts w:ascii="Arial" w:hAnsi="Arial" w:cs="Arial"/>
          <w:noProof/>
          <w:sz w:val="24"/>
          <w:szCs w:val="24"/>
        </w:rPr>
        <w:fldChar w:fldCharType="end"/>
      </w:r>
    </w:p>
    <w:p w:rsidR="00D24661" w:rsidRPr="00AF4494" w:rsidP="00AF4494">
      <w:pPr>
        <w:spacing w:after="60" w:line="240" w:lineRule="auto"/>
        <w:rPr>
          <w:rFonts w:ascii="Arial" w:hAnsi="Arial" w:cs="Arial"/>
          <w:noProof/>
          <w:sz w:val="24"/>
          <w:szCs w:val="24"/>
        </w:rPr>
      </w:pPr>
      <w:r>
        <w:rPr>
          <w:rFonts w:ascii="Arial" w:eastAsia="Times New Roman" w:hAnsi="Arial" w:cs="Arial"/>
          <w:b/>
          <w:noProof/>
          <w:sz w:val="24"/>
          <w:szCs w:val="24"/>
        </w:rPr>
        <w:instrText>Lecture-Specific Objectives</w:instrText>
      </w:r>
      <w:r w:rsidRPr="00AF4494">
        <w:rPr>
          <w:rFonts w:ascii="Arial" w:eastAsia="Times New Roman" w:hAnsi="Arial" w:cs="Arial"/>
          <w:b/>
          <w:noProof/>
          <w:sz w:val="24"/>
          <w:szCs w:val="24"/>
        </w:rPr>
        <w:instrText xml:space="preserve">: </w:instrText>
      </w:r>
    </w:p>
    <w:p w:rsidR="00AF4494" w:rsidP="00AF4494">
      <w:pPr>
        <w:spacing w:after="60" w:line="240" w:lineRule="auto"/>
        <w:rPr>
          <w:rFonts w:ascii="Arial" w:hAnsi="Arial" w:cs="Arial"/>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Objectives </w:instrText>
      </w:r>
      <w:r w:rsidRPr="00AF4494">
        <w:rPr>
          <w:rFonts w:ascii="Arial" w:hAnsi="Arial" w:cs="Arial"/>
          <w:noProof/>
          <w:sz w:val="24"/>
          <w:szCs w:val="24"/>
        </w:rPr>
        <w:fldChar w:fldCharType="separate"/>
      </w:r>
      <w:r>
        <w:rPr>
          <w:rFonts w:ascii="Arial" w:hAnsi="Arial" w:cs="Arial"/>
          <w:noProof/>
          <w:sz w:val="24"/>
          <w:szCs w:val="24"/>
        </w:rPr>
        <w:instrText>«Objectives»</w:instrText>
      </w:r>
      <w:r w:rsidRPr="00AF4494">
        <w:rPr>
          <w:rFonts w:ascii="Arial" w:hAnsi="Arial" w:cs="Arial"/>
          <w:noProof/>
          <w:sz w:val="24"/>
          <w:szCs w:val="24"/>
        </w:rPr>
        <w:fldChar w:fldCharType="end"/>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2 Describe integrative approaches to pain management</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Discuss pharmacologic interventions related to pain management and withdrawal</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4 Outline disparities and inequities in treating pain</w:instrText>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2 Describe integrative approaches to pain management</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Discuss pharmacologic interventions related to pain management and withdrawal</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instrText>4 Outline disparities and inequities in treating pain</w:instrText>
      </w:r>
      <w:r w:rsidRPr="00AF4494">
        <w:rPr>
          <w:rFonts w:ascii="Arial" w:hAnsi="Arial" w:cs="Arial"/>
          <w:sz w:val="24"/>
          <w:szCs w:val="24"/>
        </w:rPr>
        <w:fldChar w:fldCharType="end"/>
      </w:r>
      <w:r w:rsidRPr="00AF4494">
        <w:rPr>
          <w:rFonts w:ascii="Arial" w:hAnsi="Arial" w:cs="Arial"/>
          <w:sz w:val="24"/>
          <w:szCs w:val="24"/>
        </w:rPr>
        <w:instrText>"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&lt;&gt;""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t>Overall Objectives</w:t>
      </w:r>
      <w:r w:rsidRPr="00AF4494">
        <w:rPr>
          <w:rFonts w:ascii="Arial" w:eastAsia="Times New Roman" w:hAnsi="Arial" w:cs="Arial"/>
          <w:b/>
          <w:sz w:val="24"/>
          <w:szCs w:val="24"/>
        </w:rPr>
        <w:t>:</w:t>
      </w:r>
    </w:p>
    <w:p w:rsidR="00D24661" w:rsidP="00AF4494">
      <w:pPr>
        <w:spacing w:after="60" w:line="240" w:lineRule="auto"/>
        <w:rPr>
          <w:rFonts w:ascii="Arial" w:hAnsi="Arial" w:cs="Arial"/>
          <w:noProof/>
          <w:sz w:val="24"/>
          <w:szCs w:val="24"/>
        </w:rPr>
      </w:pPr>
      <w:r w:rsidRPr="00AF4494">
        <w:rPr>
          <w:rFonts w:ascii="Arial" w:hAnsi="Arial" w:cs="Arial"/>
          <w:sz w:val="24"/>
          <w:szCs w:val="24"/>
        </w:rPr>
        <w:t>1 Explore the management of acute and chronic pain</w:t>
      </w:r>
    </w:p>
    <w:p w:rsidRPr="00AF4494" w:rsidP="00AF4494">
      <w:pPr>
        <w:spacing w:after="60" w:line="240" w:lineRule="auto"/>
        <w:rPr>
          <w:rFonts w:ascii="Arial" w:hAnsi="Arial" w:cs="Arial"/>
          <w:sz w:val="24"/>
          <w:szCs w:val="24"/>
        </w:rPr>
      </w:pPr>
      <w:r w:rsidRPr="00AF4494">
        <w:rPr>
          <w:rFonts w:ascii="Arial" w:hAnsi="Arial" w:cs="Arial"/>
          <w:sz w:val="24"/>
          <w:szCs w:val="24"/>
        </w:rPr>
        <w:t>2 Describe integrative approaches to pain management</w:t>
      </w:r>
    </w:p>
    <w:p w:rsidRPr="00AF4494" w:rsidP="00AF4494">
      <w:pPr>
        <w:spacing w:after="60" w:line="240" w:lineRule="auto"/>
        <w:rPr>
          <w:rFonts w:ascii="Arial" w:hAnsi="Arial" w:cs="Arial"/>
          <w:sz w:val="24"/>
          <w:szCs w:val="24"/>
        </w:rPr>
      </w:pPr>
      <w:r w:rsidRPr="00AF4494">
        <w:rPr>
          <w:rFonts w:ascii="Arial" w:hAnsi="Arial" w:cs="Arial"/>
          <w:sz w:val="24"/>
          <w:szCs w:val="24"/>
        </w:rPr>
        <w:t>3 Discuss pharmacologic interventions related to pain management and withdrawal</w: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t>4 Outline disparities and inequities in treating pain</w:t>
      </w:r>
      <w:r w:rsidRPr="00AF4494">
        <w:rPr>
          <w:rFonts w:ascii="Arial" w:hAnsi="Arial" w:cs="Arial"/>
          <w:sz w:val="24"/>
          <w:szCs w:val="24"/>
        </w:rPr>
        <w:fldChar w:fldCharType="end"/>
      </w:r>
    </w:p>
    <w:p w:rsidR="00D24661" w:rsidRPr="00D24661" w:rsidP="008750FB">
      <w:pPr>
        <w:spacing w:after="120"/>
        <w:rPr>
          <w:rFonts w:ascii="Arial" w:hAnsi="Arial" w:cs="Arial"/>
          <w:sz w:val="2"/>
          <w:szCs w:val="2"/>
        </w:rPr>
      </w:pPr>
    </w:p>
    <w:p w:rsidR="00887EAA" w:rsidRPr="008750FB" w:rsidP="00F54B85">
      <w:pPr>
        <w:suppressAutoHyphens/>
        <w:autoSpaceDE w:val="0"/>
        <w:autoSpaceDN w:val="0"/>
        <w:adjustRightInd w:val="0"/>
        <w:spacing w:after="0" w:line="240" w:lineRule="auto"/>
        <w:contextualSpacing/>
        <w:textAlignment w:val="center"/>
        <w:rPr>
          <w:rFonts w:ascii="Arial" w:hAnsi="Arial" w:cs="Arial"/>
          <w:kern w:val="0"/>
          <w:sz w:val="24"/>
          <w:szCs w:val="24"/>
        </w:rPr>
      </w:pPr>
      <w:r w:rsidRPr="008750FB">
        <w:rPr>
          <w:rFonts w:ascii="Arial" w:hAnsi="Arial" w:cs="Arial"/>
          <w:b/>
          <w:bCs/>
          <w:kern w:val="0"/>
          <w:sz w:val="24"/>
          <w:szCs w:val="24"/>
        </w:rPr>
        <w:t>Accreditation Statement:</w:t>
      </w:r>
    </w:p>
    <w:p w:rsidR="00887EAA" w:rsidRPr="0061521D" w:rsidP="00D24661">
      <w:pPr>
        <w:suppressAutoHyphens/>
        <w:autoSpaceDE w:val="0"/>
        <w:autoSpaceDN w:val="0"/>
        <w:adjustRightInd w:val="0"/>
        <w:spacing w:after="0" w:line="240" w:lineRule="auto"/>
        <w:contextualSpacing/>
        <w:textAlignment w:val="center"/>
        <w:rPr>
          <w:rFonts w:ascii="Arial" w:hAnsi="Arial" w:cs="Arial"/>
          <w:kern w:val="0"/>
          <w:sz w:val="20"/>
          <w:szCs w:val="20"/>
          <w:u w:color="1A1A1A"/>
        </w:rPr>
      </w:pPr>
      <w:r w:rsidRPr="00447923">
        <w:rPr>
          <w:rFonts w:ascii="Arial" w:hAnsi="Arial" w:cs="Arial"/>
          <w:sz w:val="24"/>
        </w:rPr>
        <w:t>The University of Texas at Tyler School of Nursing is accredited as a provider of nursing continuing professional development by the American Nurses Credentialing Center's Commission on Accreditation</w:t>
      </w:r>
      <w:r>
        <w:rPr>
          <w:rFonts w:ascii="Arial" w:hAnsi="Arial" w:cs="Arial"/>
          <w:sz w:val="24"/>
          <w:szCs w:val="24"/>
        </w:rPr>
        <w:t>.</w:t>
      </w:r>
    </w:p>
    <w:p w:rsidR="0061521D" w:rsidP="00F54B85">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p>
    <w:p w:rsidR="001A6911" w:rsidRPr="001A6911" w:rsidP="001A6911">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r w:rsidRPr="002567A7">
        <w:rPr>
          <w:rFonts w:ascii="Arial" w:hAnsi="Arial" w:cs="Arial"/>
          <w:b/>
          <w:bCs/>
          <w:kern w:val="0"/>
          <w:sz w:val="24"/>
          <w:szCs w:val="24"/>
        </w:rPr>
        <w:t>Credit Designation:</w:t>
      </w:r>
      <w:r w:rsidRPr="002567A7">
        <w:rPr>
          <w:rFonts w:ascii="Arial" w:hAnsi="Arial" w:cs="Arial"/>
          <w:kern w:val="0"/>
          <w:sz w:val="24"/>
          <w:szCs w:val="24"/>
        </w:rPr>
        <w:fldChar w:fldCharType="begin"/>
      </w:r>
      <w:r w:rsidRPr="001A6911">
        <w:rPr>
          <w:rFonts w:ascii="Arial" w:hAnsi="Arial" w:cs="Arial"/>
          <w:kern w:val="0"/>
          <w:sz w:val="24"/>
          <w:szCs w:val="24"/>
        </w:rPr>
        <w:instrText xml:space="preserve"> IF </w:instrText>
      </w:r>
      <w:r w:rsidRPr="001A6911">
        <w:rPr>
          <w:rFonts w:ascii="Arial" w:hAnsi="Arial" w:cs="Arial"/>
          <w:kern w:val="0"/>
          <w:sz w:val="24"/>
          <w:szCs w:val="24"/>
        </w:rPr>
        <w:instrText>2.00</w:instrText>
      </w:r>
      <w:r w:rsidRPr="001A6911">
        <w:rPr>
          <w:rFonts w:ascii="Arial" w:hAnsi="Arial" w:cs="Arial"/>
          <w:kern w:val="0"/>
          <w:sz w:val="24"/>
          <w:szCs w:val="24"/>
        </w:rPr>
        <w:instrText xml:space="preserve"> &gt; 0 "</w:instrText>
      </w:r>
    </w:p>
    <w:p w:rsidR="001A6911"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instrText xml:space="preserve">This activity is approved for </w:instrText>
      </w:r>
      <w:r w:rsidRPr="002567A7">
        <w:rPr>
          <w:rFonts w:ascii="Arial" w:hAnsi="Arial" w:cs="Arial"/>
          <w:kern w:val="0"/>
          <w:sz w:val="24"/>
          <w:szCs w:val="24"/>
        </w:rPr>
        <w:instrText>2.00</w:instrText>
      </w:r>
      <w:r w:rsidRPr="002567A7">
        <w:rPr>
          <w:rFonts w:ascii="Arial" w:hAnsi="Arial" w:cs="Arial"/>
          <w:kern w:val="0"/>
          <w:sz w:val="24"/>
          <w:szCs w:val="24"/>
        </w:rPr>
        <w:instrText xml:space="preserve"> Nursing Contact Hours." ""</w:instrText>
      </w:r>
      <w:r w:rsidRPr="002567A7">
        <w:rPr>
          <w:rFonts w:ascii="Arial" w:hAnsi="Arial" w:cs="Arial"/>
          <w:kern w:val="0"/>
          <w:sz w:val="24"/>
          <w:szCs w:val="24"/>
        </w:rPr>
        <w:fldChar w:fldCharType="separate"/>
      </w:r>
    </w:p>
    <w:p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t xml:space="preserve">This activity is approved for </w:t>
      </w:r>
      <w:r w:rsidRPr="002567A7">
        <w:rPr>
          <w:rFonts w:ascii="Arial" w:hAnsi="Arial" w:cs="Arial"/>
          <w:kern w:val="0"/>
          <w:sz w:val="24"/>
          <w:szCs w:val="24"/>
        </w:rPr>
        <w:t>2.00</w:t>
      </w:r>
      <w:r w:rsidRPr="002567A7">
        <w:rPr>
          <w:rFonts w:ascii="Arial" w:hAnsi="Arial" w:cs="Arial"/>
          <w:kern w:val="0"/>
          <w:sz w:val="24"/>
          <w:szCs w:val="24"/>
        </w:rPr>
        <w:t xml:space="preserve"> Nursing Contact Hours.</w:t>
      </w:r>
      <w:r w:rsidRPr="002567A7">
        <w:rPr>
          <w:rFonts w:ascii="Arial" w:hAnsi="Arial" w:cs="Arial"/>
          <w:kern w:val="0"/>
          <w:sz w:val="24"/>
          <w:szCs w:val="24"/>
        </w:rPr>
        <w:fldChar w:fldCharType="end"/>
      </w:r>
    </w:p>
    <w:p w:rsidR="001A6911" w:rsidRPr="002567A7" w:rsidP="00F54B85">
      <w:pPr>
        <w:suppressAutoHyphens/>
        <w:autoSpaceDE w:val="0"/>
        <w:autoSpaceDN w:val="0"/>
        <w:adjustRightInd w:val="0"/>
        <w:spacing w:after="0" w:line="240" w:lineRule="auto"/>
        <w:contextualSpacing/>
        <w:textAlignment w:val="center"/>
        <w:rPr>
          <w:rFonts w:ascii="Arial" w:hAnsi="Arial" w:cs="Arial"/>
          <w:b/>
          <w:bCs/>
          <w:kern w:val="0"/>
          <w:sz w:val="24"/>
          <w:szCs w:val="24"/>
          <w:u w:val="thick" w:color="1A1A1A"/>
        </w:rPr>
      </w:pPr>
    </w:p>
    <w:p w:rsidR="00887EAA" w:rsidRPr="002567A7" w:rsidP="0096177B">
      <w:pPr>
        <w:suppressAutoHyphens/>
        <w:autoSpaceDE w:val="0"/>
        <w:autoSpaceDN w:val="0"/>
        <w:adjustRightInd w:val="0"/>
        <w:snapToGrid w:val="0"/>
        <w:spacing w:after="120" w:line="240" w:lineRule="auto"/>
        <w:textAlignment w:val="center"/>
        <w:rPr>
          <w:rFonts w:ascii="Arial" w:hAnsi="Arial" w:cs="Arial"/>
          <w:b/>
          <w:bCs/>
          <w:kern w:val="0"/>
          <w:sz w:val="24"/>
          <w:szCs w:val="24"/>
        </w:rPr>
      </w:pPr>
      <w:r w:rsidRPr="002567A7">
        <w:rPr>
          <w:rFonts w:ascii="Arial" w:hAnsi="Arial" w:cs="Arial"/>
          <w:b/>
          <w:bCs/>
          <w:kern w:val="0"/>
          <w:sz w:val="24"/>
          <w:szCs w:val="24"/>
        </w:rPr>
        <w:t>Disclosure of Financial Relationships:</w:t>
      </w:r>
    </w:p>
    <w:p w:rsidR="009F63E0" w:rsidRPr="002567A7" w:rsidP="0096177B">
      <w:pPr>
        <w:suppressAutoHyphens/>
        <w:autoSpaceDE w:val="0"/>
        <w:autoSpaceDN w:val="0"/>
        <w:adjustRightInd w:val="0"/>
        <w:snapToGrid w:val="0"/>
        <w:spacing w:after="120" w:line="240" w:lineRule="auto"/>
        <w:textAlignment w:val="center"/>
        <w:rPr>
          <w:rFonts w:ascii="Arial" w:hAnsi="Arial" w:cs="Arial"/>
          <w:sz w:val="24"/>
          <w:szCs w:val="24"/>
        </w:rPr>
      </w:pPr>
      <w:r w:rsidRPr="002567A7">
        <w:rPr>
          <w:rFonts w:ascii="Arial" w:hAnsi="Arial" w:cs="Arial"/>
          <w:sz w:val="24"/>
          <w:szCs w:val="24"/>
        </w:rPr>
        <w:t>The University of Texas at Tyler School of Nursing adheres to the American Nurses Credentialing Center's Commission's Standards for Integrity and Independence in Nursing Continuing Professional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6B5195" w:rsidRPr="002567A7" w:rsidP="002D5FC6">
      <w:pPr>
        <w:suppressAutoHyphens/>
        <w:autoSpaceDE w:val="0"/>
        <w:autoSpaceDN w:val="0"/>
        <w:adjustRightInd w:val="0"/>
        <w:spacing w:after="0" w:line="240" w:lineRule="auto"/>
        <w:contextualSpacing/>
        <w:textAlignment w:val="center"/>
        <w:rPr>
          <w:rFonts w:ascii="Arial" w:hAnsi="Arial" w:cs="Arial"/>
          <w:noProof/>
          <w:sz w:val="24"/>
          <w:szCs w:val="24"/>
        </w:rPr>
      </w:pPr>
      <w:r w:rsidRPr="00FC5282">
        <w:rPr>
          <w:rFonts w:ascii="Arial" w:hAnsi="Arial" w:cs="Arial"/>
          <w:noProof/>
          <w:sz w:val="20"/>
        </w:rPr>
        <w:drawing>
          <wp:anchor distT="0" distB="0" distL="0" distR="0" simplePos="0" relativeHeight="251658240" behindDoc="0" locked="0" layoutInCell="1" allowOverlap="1">
            <wp:simplePos x="0" y="0"/>
            <wp:positionH relativeFrom="page">
              <wp:posOffset>6124256</wp:posOffset>
            </wp:positionH>
            <wp:positionV relativeFrom="page">
              <wp:posOffset>8597190</wp:posOffset>
            </wp:positionV>
            <wp:extent cx="1122829" cy="1082488"/>
            <wp:effectExtent l="0" t="0" r="0" b="0"/>
            <wp:wrapSquare wrapText="left"/>
            <wp:docPr id="4" name="Image 4" descr="A black circle with white text and arrow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 4" descr="A black circle with white text and arrows&#10;&#10;Description automatically generated"/>
                    <pic:cNvPicPr/>
                  </pic:nvPicPr>
                  <pic:blipFill>
                    <a:blip xmlns:r="http://schemas.openxmlformats.org/officeDocument/2006/relationships" r:embed="rId4" cstate="print"/>
                    <a:stretch>
                      <a:fillRect/>
                    </a:stretch>
                  </pic:blipFill>
                  <pic:spPr>
                    <a:xfrm>
                      <a:off x="0" y="0"/>
                      <a:ext cx="1122829" cy="1082488"/>
                    </a:xfrm>
                    <a:prstGeom prst="rect">
                      <a:avLst/>
                    </a:prstGeom>
                  </pic:spPr>
                </pic:pic>
              </a:graphicData>
            </a:graphic>
          </wp:anchor>
        </w:drawing>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86"/>
        <w:gridCol w:w="3186"/>
        <w:gridCol w:w="424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bl>
    <w:p>
      <w:pPr>
        <w:bidi w:val="0"/>
        <w:spacing w:after="280" w:afterAutospacing="1"/>
        <w:rPr>
          <w:rtl w:val="0"/>
        </w:rPr>
      </w:pPr>
    </w:p>
    <w:p w:rsidR="008750FB" w:rsidRPr="0061521D" w:rsidP="0096177B">
      <w:pPr>
        <w:suppressAutoHyphens/>
        <w:autoSpaceDE w:val="0"/>
        <w:autoSpaceDN w:val="0"/>
        <w:adjustRightInd w:val="0"/>
        <w:spacing w:after="0" w:line="240" w:lineRule="auto"/>
        <w:contextualSpacing/>
        <w:textAlignment w:val="center"/>
        <w:rPr>
          <w:rFonts w:ascii="Arial" w:hAnsi="Arial" w:cs="Arial"/>
        </w:rPr>
      </w:pPr>
    </w:p>
    <w:sectPr w:rsidSect="001A6911">
      <w:headerReference w:type="default" r:id="rId5"/>
      <w:pgSz w:w="12240" w:h="15840"/>
      <w:pgMar w:top="720" w:right="810" w:bottom="720" w:left="720" w:header="44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7B25" w:rsidP="000B7B25">
    <w:pPr>
      <w:pStyle w:val="Header"/>
      <w:jc w:val="center"/>
    </w:pPr>
    <w:r>
      <w:rPr>
        <w:noProof/>
      </w:rPr>
      <w:drawing>
        <wp:inline distT="0" distB="0" distL="0" distR="0">
          <wp:extent cx="5405718" cy="612244"/>
          <wp:effectExtent l="0" t="0" r="5080" b="0"/>
          <wp:docPr id="107325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1898" name="Picture 107325189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748046" cy="6510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AA"/>
  </w:style>
  <w:style w:type="paragraph" w:styleId="Footer">
    <w:name w:val="footer"/>
    <w:basedOn w:val="Normal"/>
    <w:link w:val="FooterChar"/>
    <w:uiPriority w:val="99"/>
    <w:unhideWhenUsed/>
    <w:qFormat/>
    <w:rsid w:val="00887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AA"/>
  </w:style>
  <w:style w:type="table" w:styleId="TableGrid">
    <w:name w:val="Table Grid"/>
    <w:basedOn w:val="TableNormal"/>
    <w:uiPriority w:val="39"/>
    <w:rsid w:val="0088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887EA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asicParagraph">
    <w:name w:val="[Basic Paragraph]"/>
    <w:basedOn w:val="NoParagraphStyle"/>
    <w:uiPriority w:val="99"/>
    <w:rsid w:val="00887EAA"/>
  </w:style>
  <w:style w:type="paragraph" w:styleId="NoSpacing">
    <w:name w:val="No Spacing"/>
    <w:uiPriority w:val="1"/>
    <w:qFormat/>
    <w:rsid w:val="00EA0AEC"/>
    <w:pPr>
      <w:spacing w:after="0" w:line="240" w:lineRule="auto"/>
    </w:pPr>
    <w:rPr>
      <w:color w:val="44546A" w:themeColor="text2"/>
      <w:kern w:val="0"/>
      <w:sz w:val="20"/>
      <w:szCs w:val="20"/>
      <w14:ligatures w14:val="none"/>
    </w:rPr>
  </w:style>
  <w:style w:type="paragraph" w:styleId="BodyText">
    <w:name w:val="Body Text"/>
    <w:basedOn w:val="Normal"/>
    <w:link w:val="BodyTextChar"/>
    <w:uiPriority w:val="1"/>
    <w:qFormat/>
    <w:rsid w:val="0061521D"/>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1521D"/>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Herbord</dc:creator>
  <cp:lastModifiedBy>Tejaswini Patil</cp:lastModifiedBy>
  <cp:revision>2</cp:revision>
  <dcterms:created xsi:type="dcterms:W3CDTF">2026-03-13T21:32:00Z</dcterms:created>
  <dcterms:modified xsi:type="dcterms:W3CDTF">2026-03-13T21:32:00Z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0e8901b5-09e5-4318-b4e4-4caf6c71cac1</vt:lpwstr>
  </property>
</Properties>
</file>